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0"/>
          <w:szCs w:val="30"/>
          <w:b w:val="1"/>
          <w:bCs w:val="1"/>
        </w:rPr>
        <w:t xml:space="preserve">The Harrington Bay Tide Times — Summer 2025 Community Newsletter</w:t>
      </w:r>
    </w:p>
    <w:p/>
    <w:p>
      <w:pPr/>
      <w:r>
        <w:rPr/>
        <w:t xml:space="preserve">Welcome to the summer edition of the Tide Times, your quarterly update from the Town of Harrington Bay. Inside this issue: a message from the Mayor, the Canada Day festival schedule, splash pad hours, and how to sign up for our new emergency text alerts.</w:t>
      </w:r>
    </w:p>
    <w:p/>
    <w:p>
      <w:pPr/>
      <w:r>
        <w:rPr>
          <w:sz w:val="24"/>
          <w:szCs w:val="24"/>
          <w:b w:val="1"/>
          <w:bCs w:val="1"/>
        </w:rPr>
        <w:t xml:space="preserve">A Message from Mayor Prowse</w:t>
      </w:r>
    </w:p>
    <w:p>
      <w:pPr/>
      <w:r>
        <w:rPr/>
        <w:t xml:space="preserve">As the lupins fade and the days stretch long, I want to thank the more than ninety volunteers who made our spring shoreline cleanup the biggest yet, hauling over two tonnes of debris from the dunes. This summer we break ground on the Sandpiper Lane sidewalk and the harbourfront boardwalk extension. Please pardon the dust; these projects will make our town safer and more walkable for years to come.</w:t>
      </w:r>
    </w:p>
    <w:p/>
    <w:p>
      <w:pPr/>
      <w:r>
        <w:rPr>
          <w:sz w:val="24"/>
          <w:szCs w:val="24"/>
          <w:b w:val="1"/>
          <w:bCs w:val="1"/>
        </w:rPr>
        <w:t xml:space="preserve">Canada Day at Founders Green</w:t>
      </w:r>
    </w:p>
    <w:p>
      <w:pPr/>
      <w:r>
        <w:rPr/>
        <w:t xml:space="preserve">Join us July 1 for the annual Canada Day celebration at Founders Green. The pancake breakfast starts at 8:00 AM in the arena, the parade steps off from the wharf at 11:00 AM, and live music by the Red Dirt Ramblers runs from 2:00 PM. Fireworks over the harbour begin at dusk, around 9:45 PM. Bring a lawn chair and leave the fireworks to the professionals.</w:t>
      </w:r>
    </w:p>
    <w:p/>
    <w:p>
      <w:pPr/>
      <w:r>
        <w:rPr>
          <w:sz w:val="24"/>
          <w:szCs w:val="24"/>
          <w:b w:val="1"/>
          <w:bCs w:val="1"/>
        </w:rPr>
        <w:t xml:space="preserve">Splash Pad and Pool Hours</w:t>
      </w:r>
    </w:p>
    <w:p>
      <w:pPr/>
      <w:r>
        <w:rPr/>
        <w:t xml:space="preserve">The Centennial Park splash pad is open daily from 9:00 AM to 8:00 PM through Labour Day. The outdoor pool offers public swims weekday afternoons from 1:00 PM to 4:00 PM and family swims on weekend evenings. Season passes are available at the recreation office; residents receive a twenty percent discount.</w:t>
      </w:r>
    </w:p>
    <w:p/>
    <w:p>
      <w:pPr/>
      <w:r>
        <w:rPr>
          <w:sz w:val="24"/>
          <w:szCs w:val="24"/>
          <w:b w:val="1"/>
          <w:bCs w:val="1"/>
        </w:rPr>
        <w:t xml:space="preserve">New Emergency Text Alerts</w:t>
      </w:r>
    </w:p>
    <w:p>
      <w:pPr/>
      <w:r>
        <w:rPr/>
        <w:t xml:space="preserve">Harrington Bay has launched a free text alert service for water advisories, road closures, and severe weather. Text HBALERT to 77295 to subscribe, or sign up on the town website. Standard message rates may apply. This service complements, and does not replace, provincial emergency broadcasts.</w:t>
      </w:r>
    </w:p>
    <w:p/>
    <w:p>
      <w:pPr/>
      <w:r>
        <w:rPr>
          <w:sz w:val="24"/>
          <w:szCs w:val="24"/>
          <w:b w:val="1"/>
          <w:bCs w:val="1"/>
        </w:rPr>
        <w:t xml:space="preserve">Council Corner</w:t>
      </w:r>
    </w:p>
    <w:p>
      <w:pPr/>
      <w:r>
        <w:rPr/>
        <w:t xml:space="preserve">Council meets the second Tuesday of each month at 7:00 PM. Meetings are open to the public and now livestreamed. Agendas are posted the Friday before at the town office and online. We welcome your questions during the public comment period.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2026-07-15T18:52:00+00:00</dcterms:created>
  <dcterms:modified xsi:type="dcterms:W3CDTF">2026-07-15T18:52:00+00:00</dcterms:modified>
</cp:coreProperties>
</file>

<file path=docProps/custom.xml><?xml version="1.0" encoding="utf-8"?>
<Properties xmlns="http://schemas.openxmlformats.org/officeDocument/2006/custom-properties" xmlns:vt="http://schemas.openxmlformats.org/officeDocument/2006/docPropsVTypes"/>
</file>